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212A" w14:textId="7FD070E7" w:rsidR="00082C95" w:rsidRDefault="00F51ACA" w:rsidP="00AE1927">
      <w:pPr>
        <w:jc w:val="center"/>
        <w:rPr>
          <w:b/>
          <w:bCs/>
        </w:rPr>
      </w:pPr>
      <w:r>
        <w:rPr>
          <w:b/>
          <w:bCs/>
        </w:rPr>
        <w:t>Synthèse de l’</w:t>
      </w:r>
      <w:r w:rsidR="00156590" w:rsidRPr="00156590">
        <w:rPr>
          <w:b/>
          <w:bCs/>
        </w:rPr>
        <w:t xml:space="preserve"> évaluation externe</w:t>
      </w:r>
      <w:r>
        <w:rPr>
          <w:b/>
          <w:bCs/>
        </w:rPr>
        <w:t xml:space="preserve"> : premiers retours </w:t>
      </w:r>
      <w:r w:rsidR="00AE1927">
        <w:rPr>
          <w:b/>
          <w:bCs/>
        </w:rPr>
        <w:t>et premières réflexions</w:t>
      </w:r>
    </w:p>
    <w:p w14:paraId="616EDFEE" w14:textId="77777777" w:rsidR="00AE1927" w:rsidRPr="00AE1927" w:rsidRDefault="00AE1927" w:rsidP="00AE1927">
      <w:pPr>
        <w:jc w:val="center"/>
        <w:rPr>
          <w:b/>
          <w:bCs/>
        </w:rPr>
      </w:pPr>
    </w:p>
    <w:p w14:paraId="5314C743" w14:textId="0502C917" w:rsidR="00156590" w:rsidRPr="00082C95" w:rsidRDefault="00082C95">
      <w:pPr>
        <w:rPr>
          <w:b/>
          <w:bCs/>
        </w:rPr>
      </w:pPr>
      <w:r w:rsidRPr="00082C95">
        <w:rPr>
          <w:b/>
          <w:bCs/>
        </w:rPr>
        <w:t xml:space="preserve">Pour la prochaine EE : </w:t>
      </w:r>
    </w:p>
    <w:p w14:paraId="62A8D2B1" w14:textId="6A979D32" w:rsidR="00156590" w:rsidRDefault="00156590" w:rsidP="00082C95">
      <w:pPr>
        <w:pStyle w:val="Paragraphedeliste"/>
        <w:numPr>
          <w:ilvl w:val="0"/>
          <w:numId w:val="1"/>
        </w:numPr>
        <w:jc w:val="both"/>
      </w:pPr>
      <w:r>
        <w:t>Maintenir la même composition de groupe au moment de l’évaluation externe et interne</w:t>
      </w:r>
    </w:p>
    <w:p w14:paraId="317A1142" w14:textId="7A883EAF" w:rsidR="001F39AA" w:rsidRDefault="001F39AA" w:rsidP="00082C95">
      <w:pPr>
        <w:pStyle w:val="Paragraphedeliste"/>
        <w:numPr>
          <w:ilvl w:val="0"/>
          <w:numId w:val="1"/>
        </w:numPr>
        <w:jc w:val="both"/>
      </w:pPr>
      <w:r>
        <w:t>Prépa</w:t>
      </w:r>
      <w:r w:rsidR="00F51ACA">
        <w:t>ration</w:t>
      </w:r>
      <w:r>
        <w:t xml:space="preserve"> de l’évaluation externe en interne avec les professionnels : travailler sur des exemples concrets (recenser les familles  avec  exemples et documents à l’appui)</w:t>
      </w:r>
      <w:r w:rsidR="00A42A82">
        <w:t>, « les professionnelles n’étaient pas au clair avec le référentiel HAS ».</w:t>
      </w:r>
      <w:r w:rsidR="00082C95">
        <w:t xml:space="preserve"> Maitrise d’un vocabulaire commun</w:t>
      </w:r>
      <w:r w:rsidR="00AE1927">
        <w:t>.</w:t>
      </w:r>
    </w:p>
    <w:p w14:paraId="6AB57781" w14:textId="62BAD0E1" w:rsidR="00A42A82" w:rsidRDefault="00156590" w:rsidP="00082C95">
      <w:pPr>
        <w:pStyle w:val="Paragraphedeliste"/>
        <w:numPr>
          <w:ilvl w:val="0"/>
          <w:numId w:val="1"/>
        </w:numPr>
        <w:jc w:val="both"/>
      </w:pPr>
      <w:r>
        <w:t>Pertinence de la présence de Virginie en lien avec le groupe gouvernance (chapitre 3) et la deuxième rencontre du groupe (en lien avec le chapitre 3)</w:t>
      </w:r>
      <w:r w:rsidR="00F51ACA">
        <w:t xml:space="preserve"> pour aider à la fourniture des éléments de preuve</w:t>
      </w:r>
    </w:p>
    <w:p w14:paraId="13A6C6E9" w14:textId="37EB5764" w:rsidR="00082C95" w:rsidRDefault="00A42A82" w:rsidP="00082C95">
      <w:pPr>
        <w:pStyle w:val="Paragraphedeliste"/>
        <w:numPr>
          <w:ilvl w:val="0"/>
          <w:numId w:val="1"/>
        </w:numPr>
        <w:jc w:val="both"/>
      </w:pPr>
      <w:r>
        <w:t xml:space="preserve"> </w:t>
      </w:r>
      <w:r w:rsidR="00F51ACA">
        <w:t>Pertinence de la présence de la RS sur les groupes car est « la cheville ouvrière ».</w:t>
      </w:r>
    </w:p>
    <w:p w14:paraId="21C08C0A" w14:textId="7A4712BD" w:rsidR="00082C95" w:rsidRPr="00082C95" w:rsidRDefault="00082C95" w:rsidP="00082C95">
      <w:pPr>
        <w:jc w:val="both"/>
        <w:rPr>
          <w:b/>
          <w:bCs/>
        </w:rPr>
      </w:pPr>
      <w:r w:rsidRPr="00082C95">
        <w:rPr>
          <w:b/>
          <w:bCs/>
        </w:rPr>
        <w:t xml:space="preserve">Retours des évaluatrices : </w:t>
      </w:r>
    </w:p>
    <w:p w14:paraId="09C4A369" w14:textId="58548AD6" w:rsidR="00082C95" w:rsidRDefault="00082C95" w:rsidP="00082C95">
      <w:pPr>
        <w:pStyle w:val="Paragraphedeliste"/>
        <w:numPr>
          <w:ilvl w:val="0"/>
          <w:numId w:val="1"/>
        </w:numPr>
        <w:jc w:val="both"/>
      </w:pPr>
      <w:r>
        <w:t>Pour les évaluatrices difficile d’évaluer sur les critères HAS pour les familles CAF et en particulier sur CAF AES</w:t>
      </w:r>
    </w:p>
    <w:p w14:paraId="623C6068" w14:textId="606388FC" w:rsidR="00082C95" w:rsidRDefault="00082C95" w:rsidP="00082C95">
      <w:pPr>
        <w:pStyle w:val="Paragraphedeliste"/>
        <w:numPr>
          <w:ilvl w:val="0"/>
          <w:numId w:val="1"/>
        </w:numPr>
        <w:jc w:val="both"/>
      </w:pPr>
      <w:r>
        <w:t xml:space="preserve">Les professionnelles doivent avoir une vision macro et non micro (domicile) ! </w:t>
      </w:r>
    </w:p>
    <w:p w14:paraId="3DB1F55B" w14:textId="0A3FEEF4" w:rsidR="00082C95" w:rsidRPr="00156590" w:rsidRDefault="00082C95" w:rsidP="00082C95">
      <w:pPr>
        <w:pStyle w:val="Paragraphedeliste"/>
        <w:numPr>
          <w:ilvl w:val="0"/>
          <w:numId w:val="1"/>
        </w:numPr>
        <w:spacing w:after="0"/>
        <w:jc w:val="both"/>
      </w:pPr>
      <w:r w:rsidRPr="00156590">
        <w:t>L’évaluatrice a pu dire que nous pouvions aller au-delà de ce qui été demandé par la CEA, nous devons accompagner les familles vers du lien social même si ce n’est pas un objectif</w:t>
      </w:r>
      <w:r>
        <w:t>.</w:t>
      </w:r>
    </w:p>
    <w:p w14:paraId="3D2D345A" w14:textId="77777777" w:rsidR="003E4EBC" w:rsidRDefault="003E4EBC" w:rsidP="003E4EBC">
      <w:pPr>
        <w:pStyle w:val="Paragraphedeliste"/>
        <w:numPr>
          <w:ilvl w:val="0"/>
          <w:numId w:val="1"/>
        </w:numPr>
        <w:jc w:val="both"/>
      </w:pPr>
      <w:r>
        <w:t xml:space="preserve">La </w:t>
      </w:r>
      <w:r w:rsidRPr="00082C95">
        <w:rPr>
          <w:b/>
          <w:bCs/>
        </w:rPr>
        <w:t>norme</w:t>
      </w:r>
      <w:r>
        <w:t xml:space="preserve"> c’est l’usager au centre !!!!</w:t>
      </w:r>
    </w:p>
    <w:p w14:paraId="2819AF3D" w14:textId="321D07A4" w:rsidR="003E4EBC" w:rsidRDefault="003E4EBC" w:rsidP="003E4EBC">
      <w:pPr>
        <w:pStyle w:val="Paragraphedeliste"/>
        <w:numPr>
          <w:ilvl w:val="0"/>
          <w:numId w:val="1"/>
        </w:numPr>
        <w:jc w:val="both"/>
      </w:pPr>
      <w:r>
        <w:t>Le fait que le CSE soit informé et/ou travaille avec la direction sur différentes procédures valide la participation des salariés.</w:t>
      </w:r>
    </w:p>
    <w:p w14:paraId="55887185" w14:textId="6DC1DF8A" w:rsidR="003E4EBC" w:rsidRDefault="003E4EBC" w:rsidP="003E4EBC">
      <w:pPr>
        <w:pStyle w:val="Paragraphedeliste"/>
        <w:numPr>
          <w:ilvl w:val="0"/>
          <w:numId w:val="1"/>
        </w:numPr>
        <w:jc w:val="both"/>
      </w:pPr>
      <w:r>
        <w:t>L’évaluatrice dit que l’interrogation des familles sur le fonctionnement du service et son amélioration ne permet pas de valider « la participation des usagers au fonctionnement du service ».</w:t>
      </w:r>
    </w:p>
    <w:p w14:paraId="7694B25C" w14:textId="77777777" w:rsidR="003E4EBC" w:rsidRDefault="003E4EBC" w:rsidP="003E4EBC">
      <w:pPr>
        <w:pStyle w:val="Paragraphedeliste"/>
        <w:numPr>
          <w:ilvl w:val="0"/>
          <w:numId w:val="1"/>
        </w:numPr>
        <w:jc w:val="both"/>
      </w:pPr>
      <w:r>
        <w:t>Que les salariées aient toujours le souci de la qualité</w:t>
      </w:r>
    </w:p>
    <w:p w14:paraId="1663327D" w14:textId="2A85BF8D" w:rsidR="003E4EBC" w:rsidRDefault="00AE1927" w:rsidP="00AE1927">
      <w:pPr>
        <w:pStyle w:val="Paragraphedeliste"/>
        <w:numPr>
          <w:ilvl w:val="0"/>
          <w:numId w:val="1"/>
        </w:numPr>
        <w:jc w:val="both"/>
      </w:pPr>
      <w:r>
        <w:t>Vérifient concrètement la connaissance par les salariés de certains documents en posant des questions : exemple questions sur le plan de gestion des crises.</w:t>
      </w:r>
    </w:p>
    <w:p w14:paraId="65AAC0B6" w14:textId="77777777" w:rsidR="004D7D6B" w:rsidRDefault="004D7D6B" w:rsidP="004D7D6B">
      <w:pPr>
        <w:pStyle w:val="Paragraphedeliste"/>
        <w:jc w:val="both"/>
      </w:pPr>
    </w:p>
    <w:p w14:paraId="112F602B" w14:textId="2CE50CD1" w:rsidR="004D7D6B" w:rsidRPr="00AE1927" w:rsidRDefault="004D7D6B" w:rsidP="004D7D6B">
      <w:pPr>
        <w:pStyle w:val="Paragraphedeliste"/>
        <w:jc w:val="both"/>
        <w:rPr>
          <w:b/>
          <w:bCs/>
        </w:rPr>
      </w:pPr>
      <w:r w:rsidRPr="00AE1927">
        <w:rPr>
          <w:b/>
          <w:bCs/>
        </w:rPr>
        <w:t>Remarques</w:t>
      </w:r>
      <w:r w:rsidR="00AE1927">
        <w:rPr>
          <w:b/>
          <w:bCs/>
        </w:rPr>
        <w:t xml:space="preserve"> et informations</w:t>
      </w:r>
      <w:r w:rsidRPr="00AE1927">
        <w:rPr>
          <w:b/>
          <w:bCs/>
        </w:rPr>
        <w:t xml:space="preserve"> : </w:t>
      </w:r>
    </w:p>
    <w:p w14:paraId="5ECB77CA" w14:textId="3EBF5E7E" w:rsidR="004D7D6B" w:rsidRDefault="004D7D6B" w:rsidP="004D7D6B">
      <w:pPr>
        <w:pStyle w:val="Paragraphedeliste"/>
        <w:numPr>
          <w:ilvl w:val="0"/>
          <w:numId w:val="1"/>
        </w:numPr>
        <w:jc w:val="both"/>
      </w:pPr>
      <w:r>
        <w:t>Les éléments de l’étoile nous ont permis de valider certains critères.</w:t>
      </w:r>
    </w:p>
    <w:p w14:paraId="0D49DA45" w14:textId="77777777" w:rsidR="004D7D6B" w:rsidRDefault="004D7D6B" w:rsidP="004D7D6B">
      <w:pPr>
        <w:pStyle w:val="Paragraphedeliste"/>
        <w:numPr>
          <w:ilvl w:val="0"/>
          <w:numId w:val="1"/>
        </w:numPr>
        <w:jc w:val="both"/>
      </w:pPr>
      <w:r>
        <w:t>Intervenir sur la formation initiale des AS et éduc spécialisés pour faire connaitre l’Association et le travail à domicile</w:t>
      </w:r>
    </w:p>
    <w:p w14:paraId="3C03CE48" w14:textId="2671C4CD" w:rsidR="001F39AA" w:rsidRDefault="001F39AA" w:rsidP="00AE1927">
      <w:pPr>
        <w:pStyle w:val="Paragraphedeliste"/>
        <w:numPr>
          <w:ilvl w:val="0"/>
          <w:numId w:val="1"/>
        </w:numPr>
        <w:jc w:val="both"/>
      </w:pPr>
      <w:r>
        <w:t>Eléments de preuve : si la question de la confidentialité a été reprise avec le salarié (dans un entretien professionnel</w:t>
      </w:r>
      <w:r w:rsidR="00F51ACA">
        <w:t xml:space="preserve">, par exemple, </w:t>
      </w:r>
      <w:r>
        <w:t xml:space="preserve"> </w:t>
      </w:r>
      <w:r w:rsidR="00F51ACA">
        <w:t>cela constitue</w:t>
      </w:r>
      <w:r>
        <w:t xml:space="preserve"> un élément de preuve)</w:t>
      </w:r>
    </w:p>
    <w:p w14:paraId="214379AC" w14:textId="113B5B85" w:rsidR="00082C95" w:rsidRDefault="00082C95" w:rsidP="00082C95">
      <w:pPr>
        <w:pStyle w:val="Paragraphedeliste"/>
        <w:numPr>
          <w:ilvl w:val="0"/>
          <w:numId w:val="1"/>
        </w:numPr>
        <w:jc w:val="both"/>
      </w:pPr>
      <w:r>
        <w:t>Les démarches et le travail des RS n‘apparaissent pas dans l’accompagnement de la famille</w:t>
      </w:r>
    </w:p>
    <w:p w14:paraId="22A574B0" w14:textId="2C170A65" w:rsidR="00AE1927" w:rsidRDefault="00AE1927" w:rsidP="00AE1927">
      <w:pPr>
        <w:pStyle w:val="Paragraphedeliste"/>
        <w:numPr>
          <w:ilvl w:val="0"/>
          <w:numId w:val="1"/>
        </w:numPr>
        <w:jc w:val="both"/>
      </w:pPr>
      <w:r>
        <w:t>Salariées de Colmar aimerait un accès informatique pour rédiger les CRO.</w:t>
      </w:r>
    </w:p>
    <w:p w14:paraId="0FEBDB7A" w14:textId="7014B23D" w:rsidR="00156590" w:rsidRDefault="00AE1927" w:rsidP="00156590">
      <w:pPr>
        <w:pStyle w:val="Paragraphedeliste"/>
        <w:numPr>
          <w:ilvl w:val="0"/>
          <w:numId w:val="1"/>
        </w:numPr>
        <w:jc w:val="both"/>
      </w:pPr>
      <w:r>
        <w:t>Une famille a pu vivre comme une intrusion ou une atteinte à son intégrité certains actes de la professionnelle : aller aux toilettes avec l’enfant ou entrer dans la chambre à coucher des parents :</w:t>
      </w:r>
      <w:r w:rsidR="0085767A">
        <w:t xml:space="preserve"> </w:t>
      </w:r>
      <w:r>
        <w:t>toujours valider avec la familles les gestes engagés auprès de l’enfant.</w:t>
      </w:r>
    </w:p>
    <w:p w14:paraId="180D39D6" w14:textId="77777777" w:rsidR="00AE1927" w:rsidRDefault="00AE1927" w:rsidP="00AE1927">
      <w:pPr>
        <w:jc w:val="both"/>
      </w:pPr>
    </w:p>
    <w:p w14:paraId="06113366" w14:textId="77777777" w:rsidR="00AE1927" w:rsidRDefault="00AE1927" w:rsidP="00AE1927">
      <w:pPr>
        <w:jc w:val="both"/>
      </w:pPr>
    </w:p>
    <w:p w14:paraId="31FC7035" w14:textId="2E52F828" w:rsidR="0035532A" w:rsidRDefault="0035532A" w:rsidP="00156590">
      <w:pPr>
        <w:rPr>
          <w:b/>
          <w:bCs/>
        </w:rPr>
      </w:pPr>
      <w:r w:rsidRPr="0035532A">
        <w:rPr>
          <w:b/>
          <w:bCs/>
        </w:rPr>
        <w:lastRenderedPageBreak/>
        <w:t>Pistes d’amélioration </w:t>
      </w:r>
      <w:r w:rsidR="003E4EBC">
        <w:rPr>
          <w:b/>
          <w:bCs/>
        </w:rPr>
        <w:t xml:space="preserve"> à mettre en place</w:t>
      </w:r>
      <w:r w:rsidR="00AE1927">
        <w:rPr>
          <w:b/>
          <w:bCs/>
        </w:rPr>
        <w:t xml:space="preserve"> : </w:t>
      </w:r>
    </w:p>
    <w:p w14:paraId="552A83CD" w14:textId="77777777" w:rsidR="00AE1927" w:rsidRDefault="00AE1927" w:rsidP="00AE1927">
      <w:pPr>
        <w:pStyle w:val="Paragraphedeliste"/>
        <w:numPr>
          <w:ilvl w:val="0"/>
          <w:numId w:val="1"/>
        </w:numPr>
        <w:jc w:val="both"/>
      </w:pPr>
      <w:r>
        <w:t>Note sur le port de masque, gants et gel</w:t>
      </w:r>
    </w:p>
    <w:p w14:paraId="5B0F44F5" w14:textId="77777777" w:rsidR="00AE1927" w:rsidRDefault="00AE1927" w:rsidP="00AE1927">
      <w:pPr>
        <w:pStyle w:val="Paragraphedeliste"/>
        <w:numPr>
          <w:ilvl w:val="0"/>
          <w:numId w:val="1"/>
        </w:numPr>
        <w:jc w:val="both"/>
      </w:pPr>
      <w:r>
        <w:t>Gestion de crise : procédure verglas/neige ?</w:t>
      </w:r>
    </w:p>
    <w:p w14:paraId="713067E9" w14:textId="77777777" w:rsidR="00AE1927" w:rsidRDefault="00AE1927" w:rsidP="00AE1927">
      <w:pPr>
        <w:pStyle w:val="Paragraphedeliste"/>
        <w:numPr>
          <w:ilvl w:val="0"/>
          <w:numId w:val="1"/>
        </w:numPr>
        <w:jc w:val="both"/>
      </w:pPr>
      <w:r>
        <w:t>Flyer sur ce que recouvre la définition de la maltraitance/bientraitance</w:t>
      </w:r>
    </w:p>
    <w:p w14:paraId="690F3853" w14:textId="77777777" w:rsidR="00AE1927" w:rsidRDefault="00AE1927" w:rsidP="00AE1927">
      <w:pPr>
        <w:pStyle w:val="Paragraphedeliste"/>
        <w:numPr>
          <w:ilvl w:val="0"/>
          <w:numId w:val="1"/>
        </w:numPr>
        <w:jc w:val="both"/>
      </w:pPr>
      <w:r>
        <w:t>Intégrer un article sur la bientraitance dans le livret d’accueil du salarié</w:t>
      </w:r>
    </w:p>
    <w:p w14:paraId="07F0AA89" w14:textId="77777777" w:rsidR="00AE1927" w:rsidRDefault="00AE1927" w:rsidP="00AE1927">
      <w:pPr>
        <w:pStyle w:val="Paragraphedeliste"/>
        <w:numPr>
          <w:ilvl w:val="0"/>
          <w:numId w:val="1"/>
        </w:numPr>
        <w:jc w:val="both"/>
      </w:pPr>
      <w:r>
        <w:t>Former ou informer les salariées sur l’utilisation du téléphone : guide d’utilisation</w:t>
      </w:r>
    </w:p>
    <w:p w14:paraId="743B6A26" w14:textId="77777777" w:rsidR="00AE1927" w:rsidRDefault="00AE1927" w:rsidP="00AE1927">
      <w:pPr>
        <w:pStyle w:val="Paragraphedeliste"/>
        <w:numPr>
          <w:ilvl w:val="0"/>
          <w:numId w:val="1"/>
        </w:numPr>
        <w:jc w:val="both"/>
      </w:pPr>
      <w:r>
        <w:t>Procédure si les tél prof ne fonctionnent plus, si nous avons un bug informatique ou piratage  (plus d’accès au logiciel Perceval ou téléphone des intervenantes)</w:t>
      </w:r>
    </w:p>
    <w:p w14:paraId="650FEF88" w14:textId="77777777" w:rsidR="00AE1927" w:rsidRDefault="00AE1927" w:rsidP="00AE1927">
      <w:pPr>
        <w:pStyle w:val="Paragraphedeliste"/>
        <w:numPr>
          <w:ilvl w:val="0"/>
          <w:numId w:val="1"/>
        </w:numPr>
        <w:jc w:val="both"/>
      </w:pPr>
      <w:r>
        <w:t>Ecrire sur l’autonomie des familles CAF (lorsque la TISF vient c’est déjà lutter contre l’isolement)</w:t>
      </w:r>
    </w:p>
    <w:p w14:paraId="2F65131E" w14:textId="77777777" w:rsidR="00AE1927" w:rsidRDefault="00AE1927" w:rsidP="00AE1927">
      <w:pPr>
        <w:pStyle w:val="Paragraphedeliste"/>
        <w:numPr>
          <w:ilvl w:val="0"/>
          <w:numId w:val="1"/>
        </w:numPr>
        <w:jc w:val="both"/>
      </w:pPr>
      <w:r>
        <w:t>Faire signer les CRO aux familles et / ou archiver l’exemplaire signé</w:t>
      </w:r>
    </w:p>
    <w:p w14:paraId="539B3027" w14:textId="77777777" w:rsidR="00AE1927" w:rsidRDefault="00AE1927" w:rsidP="00AE1927">
      <w:pPr>
        <w:pStyle w:val="Paragraphedeliste"/>
        <w:numPr>
          <w:ilvl w:val="0"/>
          <w:numId w:val="1"/>
        </w:numPr>
        <w:jc w:val="both"/>
      </w:pPr>
      <w:r>
        <w:t>Inviter des familles à l’assemblée générale en dehors du Conseil des familles</w:t>
      </w:r>
    </w:p>
    <w:p w14:paraId="0393223C" w14:textId="77777777" w:rsidR="00AE1927" w:rsidRDefault="00AE1927" w:rsidP="00AE1927">
      <w:pPr>
        <w:pStyle w:val="Paragraphedeliste"/>
        <w:numPr>
          <w:ilvl w:val="0"/>
          <w:numId w:val="1"/>
        </w:numPr>
        <w:jc w:val="both"/>
      </w:pPr>
      <w:r>
        <w:t>Faire émarger les familles lors des actions collectives</w:t>
      </w:r>
    </w:p>
    <w:p w14:paraId="23FE7782" w14:textId="11FA469D" w:rsidR="00AE1927" w:rsidRDefault="00AE1927" w:rsidP="00AE1927">
      <w:pPr>
        <w:pStyle w:val="Paragraphedeliste"/>
        <w:numPr>
          <w:ilvl w:val="0"/>
          <w:numId w:val="1"/>
        </w:numPr>
        <w:jc w:val="both"/>
      </w:pPr>
      <w:r>
        <w:t xml:space="preserve">Charte </w:t>
      </w:r>
      <w:r w:rsidRPr="00156590">
        <w:t>laïcité</w:t>
      </w:r>
      <w:r>
        <w:t xml:space="preserve">  à donner lors les actions collectives</w:t>
      </w:r>
    </w:p>
    <w:p w14:paraId="442A6970" w14:textId="77777777" w:rsidR="00AE1927" w:rsidRDefault="00AE1927" w:rsidP="00156590">
      <w:pPr>
        <w:rPr>
          <w:b/>
          <w:bCs/>
        </w:rPr>
      </w:pPr>
    </w:p>
    <w:p w14:paraId="427E5000" w14:textId="77777777" w:rsidR="003E4EBC" w:rsidRPr="003E4EBC" w:rsidRDefault="003E4EBC" w:rsidP="003E4EBC">
      <w:pPr>
        <w:pStyle w:val="Paragraphedeliste"/>
        <w:numPr>
          <w:ilvl w:val="0"/>
          <w:numId w:val="1"/>
        </w:numPr>
        <w:jc w:val="both"/>
      </w:pPr>
      <w:r>
        <w:rPr>
          <w:b/>
          <w:bCs/>
        </w:rPr>
        <w:t xml:space="preserve">Améliorer la traçabilité </w:t>
      </w:r>
    </w:p>
    <w:p w14:paraId="7740E160" w14:textId="77777777" w:rsidR="003E4EBC" w:rsidRDefault="003E4EBC" w:rsidP="003E4EBC">
      <w:pPr>
        <w:pStyle w:val="Paragraphedeliste"/>
        <w:numPr>
          <w:ilvl w:val="1"/>
          <w:numId w:val="1"/>
        </w:numPr>
        <w:jc w:val="both"/>
      </w:pPr>
      <w:r>
        <w:t>Mieux tracer le travail réalisé autour de l’hygiène</w:t>
      </w:r>
    </w:p>
    <w:p w14:paraId="5EC18DED" w14:textId="77777777" w:rsidR="003E4EBC" w:rsidRDefault="003E4EBC" w:rsidP="003E4EBC">
      <w:pPr>
        <w:pStyle w:val="Paragraphedeliste"/>
        <w:numPr>
          <w:ilvl w:val="1"/>
          <w:numId w:val="1"/>
        </w:numPr>
        <w:jc w:val="both"/>
      </w:pPr>
      <w:r>
        <w:t>Tracer tout ce qui pourrait être fait au domicile concernant la prévention/éducation à la sexualité</w:t>
      </w:r>
    </w:p>
    <w:p w14:paraId="47DF523C" w14:textId="77777777" w:rsidR="004D7D6B" w:rsidRDefault="003E4EBC" w:rsidP="004D7D6B">
      <w:pPr>
        <w:pStyle w:val="Paragraphedeliste"/>
        <w:numPr>
          <w:ilvl w:val="1"/>
          <w:numId w:val="1"/>
        </w:numPr>
        <w:jc w:val="both"/>
      </w:pPr>
      <w:r>
        <w:t>Mettre la date de l’actualisation des objectifs dans le dossier des familles</w:t>
      </w:r>
    </w:p>
    <w:p w14:paraId="20329C65" w14:textId="50A69CD7" w:rsidR="004D7D6B" w:rsidRDefault="004D7D6B" w:rsidP="004D7D6B">
      <w:pPr>
        <w:pStyle w:val="Paragraphedeliste"/>
        <w:numPr>
          <w:ilvl w:val="1"/>
          <w:numId w:val="1"/>
        </w:numPr>
        <w:jc w:val="both"/>
      </w:pPr>
      <w:r>
        <w:t>Toujours tracer le travail réalisé tant par les professionnelles que les RS : écrits ++ (concernant les familles mais aussi les salariés : ex : CR d’un entretien de recadrage)</w:t>
      </w:r>
    </w:p>
    <w:p w14:paraId="140F8270" w14:textId="77777777" w:rsidR="004D7D6B" w:rsidRDefault="004D7D6B" w:rsidP="004D7D6B">
      <w:pPr>
        <w:pStyle w:val="Paragraphedeliste"/>
        <w:numPr>
          <w:ilvl w:val="1"/>
          <w:numId w:val="1"/>
        </w:numPr>
        <w:jc w:val="both"/>
      </w:pPr>
      <w:r>
        <w:t>Dater les documents et leurs mises à jour</w:t>
      </w:r>
    </w:p>
    <w:p w14:paraId="4D0123B1" w14:textId="487FC9F7" w:rsidR="004D7D6B" w:rsidRDefault="004D7D6B" w:rsidP="004D7D6B">
      <w:pPr>
        <w:pStyle w:val="Paragraphedeliste"/>
        <w:numPr>
          <w:ilvl w:val="1"/>
          <w:numId w:val="1"/>
        </w:numPr>
        <w:jc w:val="both"/>
      </w:pPr>
      <w:r>
        <w:t>Tracer ce qui est dit dans les réunions RS/équipe : un PV suffirait</w:t>
      </w:r>
    </w:p>
    <w:p w14:paraId="231BB301" w14:textId="77777777" w:rsidR="003E4EBC" w:rsidRDefault="003E4EBC" w:rsidP="00AE1927">
      <w:pPr>
        <w:pStyle w:val="Paragraphedeliste"/>
        <w:ind w:left="1440"/>
        <w:jc w:val="both"/>
      </w:pPr>
    </w:p>
    <w:p w14:paraId="501311E1" w14:textId="2603508E" w:rsidR="003E4EBC" w:rsidRDefault="00AE1927" w:rsidP="004D7D6B">
      <w:pPr>
        <w:pStyle w:val="Paragraphedelist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Améliorer la communication : p</w:t>
      </w:r>
      <w:r w:rsidR="004D7D6B">
        <w:rPr>
          <w:b/>
          <w:bCs/>
        </w:rPr>
        <w:t>lus ou mieux communiquer</w:t>
      </w:r>
    </w:p>
    <w:p w14:paraId="7FBDA5D0" w14:textId="77777777" w:rsidR="004D7D6B" w:rsidRDefault="004D7D6B" w:rsidP="004D7D6B">
      <w:pPr>
        <w:pStyle w:val="Paragraphedeliste"/>
        <w:numPr>
          <w:ilvl w:val="1"/>
          <w:numId w:val="1"/>
        </w:numPr>
        <w:jc w:val="both"/>
      </w:pPr>
      <w:r>
        <w:t>Communiquer la synthèse  de l’EE, de deux pages,  qui pourra être transmise aux salariés pour information des résultats de l’évaluation interne</w:t>
      </w:r>
    </w:p>
    <w:p w14:paraId="2D1DC22D" w14:textId="2679572B" w:rsidR="004D7D6B" w:rsidRDefault="004D7D6B" w:rsidP="004D7D6B">
      <w:pPr>
        <w:pStyle w:val="Paragraphedeliste"/>
        <w:numPr>
          <w:ilvl w:val="1"/>
          <w:numId w:val="1"/>
        </w:numPr>
        <w:jc w:val="both"/>
      </w:pPr>
      <w:r>
        <w:t>Communiquer sur le bilan des plaintes/réclamations et EI (en particulier à la CEA) : salariés, CSE, financeurs….</w:t>
      </w:r>
    </w:p>
    <w:p w14:paraId="66415278" w14:textId="77777777" w:rsidR="004D7D6B" w:rsidRDefault="004D7D6B" w:rsidP="004D7D6B">
      <w:pPr>
        <w:pStyle w:val="Paragraphedeliste"/>
        <w:numPr>
          <w:ilvl w:val="1"/>
          <w:numId w:val="1"/>
        </w:numPr>
        <w:jc w:val="both"/>
      </w:pPr>
      <w:r>
        <w:t>Mieux informer les familles sur leurs droits</w:t>
      </w:r>
    </w:p>
    <w:p w14:paraId="4E7ED5FA" w14:textId="77777777" w:rsidR="004D7D6B" w:rsidRDefault="004D7D6B" w:rsidP="004D7D6B">
      <w:pPr>
        <w:pStyle w:val="Paragraphedeliste"/>
        <w:numPr>
          <w:ilvl w:val="1"/>
          <w:numId w:val="1"/>
        </w:numPr>
        <w:jc w:val="both"/>
      </w:pPr>
      <w:r>
        <w:t>Transmettre le plan de gestion de crise à la CEA</w:t>
      </w:r>
    </w:p>
    <w:p w14:paraId="493B9E7F" w14:textId="77777777" w:rsidR="004D7D6B" w:rsidRDefault="004D7D6B" w:rsidP="004D7D6B">
      <w:pPr>
        <w:pStyle w:val="Paragraphedeliste"/>
        <w:numPr>
          <w:ilvl w:val="1"/>
          <w:numId w:val="1"/>
        </w:numPr>
        <w:jc w:val="both"/>
      </w:pPr>
      <w:r>
        <w:t>Communiquer sur la bientraitance auprès des familles : guide de la personne aidée + article sur le site internet</w:t>
      </w:r>
    </w:p>
    <w:p w14:paraId="1FC775B1" w14:textId="3D643B16" w:rsidR="004D7D6B" w:rsidRDefault="004D7D6B" w:rsidP="004D7D6B">
      <w:pPr>
        <w:pStyle w:val="Paragraphedeliste"/>
        <w:numPr>
          <w:ilvl w:val="1"/>
          <w:numId w:val="1"/>
        </w:numPr>
        <w:jc w:val="both"/>
      </w:pPr>
      <w:r>
        <w:t>Mutualiser les outils d’intervention des unes et des autres : intranet</w:t>
      </w:r>
    </w:p>
    <w:p w14:paraId="0F01ED92" w14:textId="77777777" w:rsidR="00AE1927" w:rsidRPr="00AE1927" w:rsidRDefault="0035532A" w:rsidP="00AE1927">
      <w:pPr>
        <w:pStyle w:val="Paragraphedeliste"/>
        <w:numPr>
          <w:ilvl w:val="1"/>
          <w:numId w:val="1"/>
        </w:numPr>
        <w:rPr>
          <w:b/>
          <w:bCs/>
        </w:rPr>
      </w:pPr>
      <w:r>
        <w:t>Faire un compte-rendu des interventions des partenaires extérieurs (ex solidarité femmes : maltraitance sur enfants et parents</w:t>
      </w:r>
      <w:r w:rsidR="004D7D6B">
        <w:t>)</w:t>
      </w:r>
    </w:p>
    <w:p w14:paraId="21D7B7E4" w14:textId="77777777" w:rsidR="00AE1927" w:rsidRPr="00AE1927" w:rsidRDefault="00AE1927" w:rsidP="00AE1927">
      <w:pPr>
        <w:pStyle w:val="Paragraphedeliste"/>
        <w:numPr>
          <w:ilvl w:val="1"/>
          <w:numId w:val="1"/>
        </w:numPr>
        <w:rPr>
          <w:b/>
          <w:bCs/>
        </w:rPr>
      </w:pPr>
      <w:r>
        <w:t xml:space="preserve">Communiquer auprès des salariés et des familles sur le respect de l’intégrité du corps (information sur le fait </w:t>
      </w:r>
      <w:r w:rsidRPr="00156590">
        <w:t>de toucher le corps de l’autre</w:t>
      </w:r>
      <w:r>
        <w:t>)</w:t>
      </w:r>
    </w:p>
    <w:p w14:paraId="77506147" w14:textId="77777777" w:rsidR="00AE1927" w:rsidRPr="00AE1927" w:rsidRDefault="00AE1927" w:rsidP="00AE1927">
      <w:pPr>
        <w:pStyle w:val="Paragraphedeliste"/>
        <w:numPr>
          <w:ilvl w:val="1"/>
          <w:numId w:val="1"/>
        </w:numPr>
        <w:rPr>
          <w:b/>
          <w:bCs/>
        </w:rPr>
      </w:pPr>
      <w:r>
        <w:t>Informer les salariés des résultats des réclamations + reprises en équipe </w:t>
      </w:r>
    </w:p>
    <w:p w14:paraId="55DA6E65" w14:textId="77777777" w:rsidR="00AE1927" w:rsidRPr="00AE1927" w:rsidRDefault="00AE1927" w:rsidP="00AE1927">
      <w:pPr>
        <w:pStyle w:val="Paragraphedeliste"/>
        <w:numPr>
          <w:ilvl w:val="1"/>
          <w:numId w:val="1"/>
        </w:numPr>
        <w:rPr>
          <w:b/>
          <w:bCs/>
        </w:rPr>
      </w:pPr>
      <w:r>
        <w:t>Mettre dans le livret d’accueil du salarié la possibilité d’avoir accès à un véhicule de service</w:t>
      </w:r>
    </w:p>
    <w:p w14:paraId="64CBFABF" w14:textId="77777777" w:rsidR="00AE1927" w:rsidRPr="00AE1927" w:rsidRDefault="00AE1927" w:rsidP="00AE1927">
      <w:pPr>
        <w:pStyle w:val="Paragraphedeliste"/>
        <w:numPr>
          <w:ilvl w:val="1"/>
          <w:numId w:val="1"/>
        </w:numPr>
        <w:rPr>
          <w:b/>
          <w:bCs/>
        </w:rPr>
      </w:pPr>
      <w:r>
        <w:t>Créer une liste des structures (ex : Pas+ LAEPS+….) à mettre à disposition des salariés</w:t>
      </w:r>
    </w:p>
    <w:p w14:paraId="1666F0EE" w14:textId="22B15C03" w:rsidR="0035532A" w:rsidRPr="00AB6DA6" w:rsidRDefault="00AE1927" w:rsidP="00AB6DA6">
      <w:pPr>
        <w:pStyle w:val="Paragraphedeliste"/>
        <w:numPr>
          <w:ilvl w:val="1"/>
          <w:numId w:val="1"/>
        </w:numPr>
        <w:rPr>
          <w:b/>
          <w:bCs/>
        </w:rPr>
      </w:pPr>
      <w:r>
        <w:t>Communiquer sur les coordonnées des services CEA pour la déclaration des EI</w:t>
      </w:r>
    </w:p>
    <w:p w14:paraId="04BB2454" w14:textId="77777777" w:rsidR="001F39AA" w:rsidRDefault="001F39AA" w:rsidP="001F39AA">
      <w:pPr>
        <w:ind w:left="360"/>
      </w:pPr>
    </w:p>
    <w:sectPr w:rsidR="001F39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57985"/>
    <w:multiLevelType w:val="hybridMultilevel"/>
    <w:tmpl w:val="B5FC2CE4"/>
    <w:lvl w:ilvl="0" w:tplc="3198204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99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90"/>
    <w:rsid w:val="00082C95"/>
    <w:rsid w:val="001459B7"/>
    <w:rsid w:val="00156590"/>
    <w:rsid w:val="001F39AA"/>
    <w:rsid w:val="0035532A"/>
    <w:rsid w:val="003E4EBC"/>
    <w:rsid w:val="003F433F"/>
    <w:rsid w:val="004D7D6B"/>
    <w:rsid w:val="00644824"/>
    <w:rsid w:val="006B0121"/>
    <w:rsid w:val="008032CB"/>
    <w:rsid w:val="00815FE6"/>
    <w:rsid w:val="0085767A"/>
    <w:rsid w:val="00A42A82"/>
    <w:rsid w:val="00AB6DA6"/>
    <w:rsid w:val="00AD4BC8"/>
    <w:rsid w:val="00AE1927"/>
    <w:rsid w:val="00C54C01"/>
    <w:rsid w:val="00CF26F4"/>
    <w:rsid w:val="00F5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53711"/>
  <w15:chartTrackingRefBased/>
  <w15:docId w15:val="{C8C5E746-C0E1-4414-9800-F129B394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56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6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56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56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56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56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56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56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56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56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56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56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5659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5659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5659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5659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5659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5659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56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56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56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56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56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5659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5659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5659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56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5659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565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9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799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BERTON</dc:creator>
  <cp:keywords/>
  <dc:description/>
  <cp:lastModifiedBy>Valerie BERTON</cp:lastModifiedBy>
  <cp:revision>4</cp:revision>
  <dcterms:created xsi:type="dcterms:W3CDTF">2026-01-12T12:56:00Z</dcterms:created>
  <dcterms:modified xsi:type="dcterms:W3CDTF">2026-01-27T10:53:00Z</dcterms:modified>
</cp:coreProperties>
</file>